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BB0" w:rsidRDefault="00722D13">
      <w:pPr>
        <w:tabs>
          <w:tab w:val="left" w:pos="4690"/>
        </w:tabs>
        <w:jc w:val="left"/>
        <w:rPr>
          <w:b/>
          <w:sz w:val="10"/>
          <w:szCs w:val="10"/>
        </w:rPr>
      </w:pPr>
      <w:r>
        <w:rPr>
          <w:b/>
          <w:sz w:val="32"/>
          <w:szCs w:val="32"/>
        </w:rPr>
        <w:tab/>
      </w:r>
    </w:p>
    <w:tbl>
      <w:tblPr>
        <w:tblpPr w:leftFromText="180" w:rightFromText="180" w:vertAnchor="text" w:horzAnchor="margin" w:tblpY="193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67"/>
        <w:gridCol w:w="541"/>
        <w:gridCol w:w="21"/>
        <w:gridCol w:w="2574"/>
        <w:gridCol w:w="1697"/>
        <w:gridCol w:w="720"/>
        <w:gridCol w:w="276"/>
        <w:gridCol w:w="3402"/>
      </w:tblGrid>
      <w:tr w:rsidR="00CD5BB0">
        <w:trPr>
          <w:trHeight w:val="44"/>
        </w:trPr>
        <w:tc>
          <w:tcPr>
            <w:tcW w:w="6200" w:type="dxa"/>
            <w:gridSpan w:val="5"/>
            <w:tcBorders>
              <w:top w:val="single" w:sz="12" w:space="0" w:color="auto"/>
            </w:tcBorders>
            <w:vAlign w:val="center"/>
          </w:tcPr>
          <w:p w:rsidR="00CD5BB0" w:rsidRDefault="00722D1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审核信息传递及周期评价表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CD5BB0" w:rsidRDefault="00722D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类型</w:t>
            </w:r>
          </w:p>
        </w:tc>
        <w:tc>
          <w:tcPr>
            <w:tcW w:w="3678" w:type="dxa"/>
            <w:gridSpan w:val="2"/>
            <w:tcBorders>
              <w:top w:val="single" w:sz="12" w:space="0" w:color="auto"/>
            </w:tcBorders>
            <w:vAlign w:val="center"/>
          </w:tcPr>
          <w:p w:rsidR="00CD5BB0" w:rsidRDefault="00722D13">
            <w:pPr>
              <w:jc w:val="center"/>
              <w:rPr>
                <w:rFonts w:ascii="宋体" w:hAnsi="宋体"/>
                <w:szCs w:val="21"/>
              </w:rPr>
            </w:pPr>
            <w:bookmarkStart w:id="0" w:name="初审"/>
            <w:r>
              <w:rPr>
                <w:rFonts w:ascii="宋体" w:hAnsi="宋体" w:cs="宋体" w:hint="eastAsia"/>
                <w:szCs w:val="21"/>
              </w:rPr>
              <w:t>■</w:t>
            </w:r>
            <w:bookmarkEnd w:id="0"/>
            <w:r>
              <w:rPr>
                <w:rFonts w:ascii="宋体" w:hAnsi="宋体" w:cs="宋体" w:hint="eastAsia"/>
                <w:szCs w:val="21"/>
              </w:rPr>
              <w:t>初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审</w:t>
            </w:r>
            <w:bookmarkStart w:id="1" w:name="再认证勾选"/>
            <w:r>
              <w:rPr>
                <w:rFonts w:ascii="宋体" w:hAnsi="宋体" w:cs="宋体" w:hint="eastAsia"/>
                <w:szCs w:val="21"/>
              </w:rPr>
              <w:t>□</w:t>
            </w:r>
            <w:bookmarkEnd w:id="1"/>
            <w:r>
              <w:rPr>
                <w:rFonts w:ascii="宋体" w:hAnsi="宋体" w:cs="宋体" w:hint="eastAsia"/>
                <w:szCs w:val="21"/>
              </w:rPr>
              <w:t>再认证</w:t>
            </w:r>
          </w:p>
        </w:tc>
      </w:tr>
      <w:tr w:rsidR="00CD5BB0">
        <w:trPr>
          <w:trHeight w:val="148"/>
        </w:trPr>
        <w:tc>
          <w:tcPr>
            <w:tcW w:w="1929" w:type="dxa"/>
            <w:gridSpan w:val="3"/>
            <w:vAlign w:val="center"/>
          </w:tcPr>
          <w:p w:rsidR="00CD5BB0" w:rsidRDefault="00722D13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组织名称</w:t>
            </w:r>
          </w:p>
        </w:tc>
        <w:tc>
          <w:tcPr>
            <w:tcW w:w="8669" w:type="dxa"/>
            <w:gridSpan w:val="5"/>
            <w:vAlign w:val="center"/>
          </w:tcPr>
          <w:p w:rsidR="00CD5BB0" w:rsidRDefault="00CD5BB0"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C8117F">
        <w:trPr>
          <w:trHeight w:val="148"/>
        </w:trPr>
        <w:tc>
          <w:tcPr>
            <w:tcW w:w="1929" w:type="dxa"/>
            <w:gridSpan w:val="3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认证领域</w:t>
            </w:r>
          </w:p>
        </w:tc>
        <w:tc>
          <w:tcPr>
            <w:tcW w:w="8669" w:type="dxa"/>
            <w:gridSpan w:val="5"/>
            <w:vAlign w:val="center"/>
          </w:tcPr>
          <w:p w:rsidR="00C8117F" w:rsidRPr="003D3081" w:rsidRDefault="00C8117F" w:rsidP="00C8117F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 xml:space="preserve">□R09绿色包装       □R10绿色运输   </w:t>
            </w:r>
          </w:p>
          <w:p w:rsidR="00C8117F" w:rsidRPr="003D3081" w:rsidRDefault="00C8117F" w:rsidP="00C8117F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 xml:space="preserve">□R11绿色设计产品管理体系   □R12绿色产品管理体系   </w:t>
            </w:r>
          </w:p>
          <w:p w:rsidR="00C8117F" w:rsidRDefault="00C8117F" w:rsidP="00C8117F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>□R13</w:t>
            </w:r>
            <w:r>
              <w:rPr>
                <w:rFonts w:ascii="宋体" w:hint="eastAsia"/>
                <w:szCs w:val="21"/>
              </w:rPr>
              <w:t>绿色供应链管理体系</w:t>
            </w:r>
          </w:p>
          <w:p w:rsidR="00C8117F" w:rsidRPr="003D3081" w:rsidRDefault="00C8117F" w:rsidP="00C8117F">
            <w:pPr>
              <w:spacing w:line="0" w:lineRule="atLeast"/>
              <w:ind w:leftChars="6" w:left="13"/>
              <w:rPr>
                <w:rFonts w:ascii="宋体"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>□R1</w:t>
            </w:r>
            <w:r>
              <w:rPr>
                <w:rFonts w:ascii="宋体" w:hint="eastAsia"/>
                <w:szCs w:val="21"/>
              </w:rPr>
              <w:t>4</w:t>
            </w:r>
            <w:r w:rsidRPr="003D3081">
              <w:rPr>
                <w:rFonts w:ascii="宋体" w:hint="eastAsia"/>
                <w:szCs w:val="21"/>
              </w:rPr>
              <w:t>绿色工厂管理体系   □R1</w:t>
            </w:r>
            <w:r>
              <w:rPr>
                <w:rFonts w:ascii="宋体" w:hint="eastAsia"/>
                <w:szCs w:val="21"/>
              </w:rPr>
              <w:t>4</w:t>
            </w:r>
            <w:r w:rsidRPr="003D3081">
              <w:rPr>
                <w:rFonts w:ascii="宋体" w:hint="eastAsia"/>
                <w:szCs w:val="21"/>
              </w:rPr>
              <w:t xml:space="preserve">绿色企业管理体系  </w:t>
            </w:r>
          </w:p>
          <w:p w:rsidR="00C8117F" w:rsidRDefault="00C8117F" w:rsidP="00C8117F"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 w:rsidRPr="003D3081">
              <w:rPr>
                <w:rFonts w:ascii="宋体" w:hint="eastAsia"/>
                <w:szCs w:val="21"/>
              </w:rPr>
              <w:t>□其它：</w:t>
            </w:r>
          </w:p>
        </w:tc>
      </w:tr>
      <w:tr w:rsidR="00C8117F">
        <w:trPr>
          <w:trHeight w:val="54"/>
        </w:trPr>
        <w:tc>
          <w:tcPr>
            <w:tcW w:w="10598" w:type="dxa"/>
            <w:gridSpan w:val="8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管理体系监督审核条款规定</w:t>
            </w:r>
          </w:p>
        </w:tc>
      </w:tr>
      <w:tr w:rsidR="00C8117F">
        <w:trPr>
          <w:trHeight w:val="680"/>
        </w:trPr>
        <w:tc>
          <w:tcPr>
            <w:tcW w:w="1367" w:type="dxa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通用要求</w:t>
            </w:r>
          </w:p>
        </w:tc>
        <w:tc>
          <w:tcPr>
            <w:tcW w:w="9231" w:type="dxa"/>
            <w:gridSpan w:val="7"/>
          </w:tcPr>
          <w:p w:rsidR="00C8117F" w:rsidRDefault="00C8117F" w:rsidP="00C8117F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>
              <w:rPr>
                <w:rFonts w:ascii="宋体" w:hAnsi="宋体" w:cs="宋体" w:hint="eastAsia"/>
                <w:sz w:val="18"/>
                <w:szCs w:val="18"/>
              </w:rPr>
              <w:t>国家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地方监督抽查情况；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顾客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相关方投诉情况；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认证证书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标志的使用情况；</w:t>
            </w:r>
            <w:r>
              <w:rPr>
                <w:rFonts w:ascii="宋体" w:hAnsi="宋体" w:cs="宋体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sz w:val="18"/>
                <w:szCs w:val="18"/>
              </w:rPr>
              <w:t>上次审核不符合项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审核发现问题所采取的纠正和纠正措施是否继续有效；</w:t>
            </w:r>
            <w:r>
              <w:rPr>
                <w:rFonts w:ascii="宋体" w:hAnsi="宋体" w:cs="宋体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sz w:val="18"/>
                <w:szCs w:val="18"/>
              </w:rPr>
              <w:t>任何变更的情况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如产品范围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生产现场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生产环境等体系运行所需资源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企业名称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机构设置及其职责等是否变化；</w:t>
            </w:r>
            <w:r>
              <w:rPr>
                <w:rFonts w:ascii="宋体" w:hAnsi="宋体" w:cs="宋体"/>
                <w:sz w:val="18"/>
                <w:szCs w:val="18"/>
              </w:rPr>
              <w:t>6.</w:t>
            </w:r>
            <w:r>
              <w:rPr>
                <w:rFonts w:ascii="宋体" w:hAnsi="宋体" w:cs="宋体" w:hint="eastAsia"/>
                <w:sz w:val="18"/>
                <w:szCs w:val="18"/>
              </w:rPr>
              <w:t>企业相关资质证明是否在有效期内，企业活动是否持续符合相关法律法规规定；</w:t>
            </w:r>
            <w:r>
              <w:rPr>
                <w:rFonts w:ascii="宋体" w:hAnsi="宋体" w:cs="宋体"/>
                <w:sz w:val="18"/>
                <w:szCs w:val="18"/>
              </w:rPr>
              <w:t>7.</w:t>
            </w:r>
            <w:r>
              <w:rPr>
                <w:rFonts w:ascii="宋体" w:hAnsi="宋体" w:cs="宋体" w:hint="eastAsia"/>
                <w:sz w:val="18"/>
                <w:szCs w:val="18"/>
              </w:rPr>
              <w:t>质量目标是否实现，体系是否持续改进;</w:t>
            </w:r>
            <w:r>
              <w:rPr>
                <w:rFonts w:ascii="宋体" w:hAnsi="宋体" w:cs="宋体"/>
                <w:sz w:val="18"/>
                <w:szCs w:val="18"/>
              </w:rPr>
              <w:t>8.</w:t>
            </w:r>
            <w:r>
              <w:rPr>
                <w:rFonts w:ascii="宋体" w:hAnsi="宋体" w:cs="宋体" w:hint="eastAsia"/>
                <w:sz w:val="18"/>
                <w:szCs w:val="18"/>
              </w:rPr>
              <w:t>内审管评是否规范有效.</w:t>
            </w:r>
          </w:p>
        </w:tc>
      </w:tr>
      <w:tr w:rsidR="00C8117F">
        <w:trPr>
          <w:trHeight w:val="424"/>
        </w:trPr>
        <w:tc>
          <w:tcPr>
            <w:tcW w:w="1367" w:type="dxa"/>
            <w:vMerge w:val="restart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应重点关注</w:t>
            </w:r>
          </w:p>
        </w:tc>
        <w:tc>
          <w:tcPr>
            <w:tcW w:w="9231" w:type="dxa"/>
            <w:gridSpan w:val="7"/>
          </w:tcPr>
          <w:p w:rsidR="00C8117F" w:rsidRDefault="00C8117F" w:rsidP="00C8117F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R11/R12：关注基准值是否有变化，上一年度过程数据</w:t>
            </w:r>
          </w:p>
        </w:tc>
      </w:tr>
      <w:tr w:rsidR="00C8117F">
        <w:trPr>
          <w:trHeight w:val="487"/>
        </w:trPr>
        <w:tc>
          <w:tcPr>
            <w:tcW w:w="1367" w:type="dxa"/>
            <w:vMerge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31" w:type="dxa"/>
            <w:gridSpan w:val="7"/>
          </w:tcPr>
          <w:p w:rsidR="00C8117F" w:rsidRDefault="00C8117F" w:rsidP="00C8117F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3D3081">
              <w:rPr>
                <w:rFonts w:ascii="宋体" w:hint="eastAsia"/>
                <w:szCs w:val="21"/>
              </w:rPr>
              <w:t>R1</w:t>
            </w:r>
            <w:r>
              <w:rPr>
                <w:rFonts w:ascii="宋体" w:hint="eastAsia"/>
                <w:szCs w:val="21"/>
              </w:rPr>
              <w:t>4：必选要求变换情况</w:t>
            </w: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审核部门</w:t>
            </w:r>
          </w:p>
        </w:tc>
        <w:tc>
          <w:tcPr>
            <w:tcW w:w="2595" w:type="dxa"/>
            <w:gridSpan w:val="2"/>
            <w:tcBorders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第一次监督</w:t>
            </w:r>
          </w:p>
        </w:tc>
        <w:tc>
          <w:tcPr>
            <w:tcW w:w="2693" w:type="dxa"/>
            <w:gridSpan w:val="3"/>
            <w:tcBorders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第二次监督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第三次监督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非例行监督</w:t>
            </w: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single" w:sz="8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设备部</w:t>
            </w:r>
          </w:p>
        </w:tc>
        <w:tc>
          <w:tcPr>
            <w:tcW w:w="2595" w:type="dxa"/>
            <w:gridSpan w:val="2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233"/>
        </w:trPr>
        <w:tc>
          <w:tcPr>
            <w:tcW w:w="1908" w:type="dxa"/>
            <w:gridSpan w:val="2"/>
            <w:shd w:val="clear" w:color="auto" w:fill="auto"/>
            <w:vAlign w:val="center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仓储物流部</w:t>
            </w:r>
          </w:p>
        </w:tc>
        <w:tc>
          <w:tcPr>
            <w:tcW w:w="2595" w:type="dxa"/>
            <w:gridSpan w:val="2"/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8117F" w:rsidRDefault="00C8117F" w:rsidP="00C811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C8117F">
        <w:trPr>
          <w:trHeight w:val="891"/>
        </w:trPr>
        <w:tc>
          <w:tcPr>
            <w:tcW w:w="1908" w:type="dxa"/>
            <w:gridSpan w:val="2"/>
          </w:tcPr>
          <w:p w:rsidR="00C8117F" w:rsidRDefault="00C8117F" w:rsidP="00C8117F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组长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日期：</w:t>
            </w:r>
          </w:p>
          <w:p w:rsidR="00C8117F" w:rsidRDefault="00C8117F" w:rsidP="00C8117F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冷校</w:t>
            </w:r>
          </w:p>
          <w:p w:rsidR="00C8117F" w:rsidRDefault="00C8117F" w:rsidP="00C8117F">
            <w:pPr>
              <w:pStyle w:val="a0"/>
              <w:ind w:firstLine="422"/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2024.8.29</w:t>
            </w:r>
          </w:p>
        </w:tc>
        <w:tc>
          <w:tcPr>
            <w:tcW w:w="2595" w:type="dxa"/>
            <w:gridSpan w:val="2"/>
          </w:tcPr>
          <w:p w:rsidR="00C8117F" w:rsidRDefault="00C8117F" w:rsidP="00C8117F">
            <w:r>
              <w:rPr>
                <w:rFonts w:ascii="宋体" w:hAnsi="宋体" w:cs="宋体" w:hint="eastAsia"/>
                <w:b/>
                <w:bCs/>
                <w:szCs w:val="21"/>
              </w:rPr>
              <w:t>组长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日期：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C8117F" w:rsidRDefault="00C8117F" w:rsidP="00C8117F">
            <w:r>
              <w:rPr>
                <w:rFonts w:ascii="宋体" w:hAnsi="宋体" w:cs="宋体" w:hint="eastAsia"/>
                <w:b/>
                <w:bCs/>
                <w:szCs w:val="21"/>
              </w:rPr>
              <w:t>组长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日期：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8117F" w:rsidRDefault="00C8117F" w:rsidP="00C8117F">
            <w:r>
              <w:rPr>
                <w:rFonts w:ascii="宋体" w:hAnsi="宋体" w:cs="宋体" w:hint="eastAsia"/>
                <w:b/>
                <w:bCs/>
                <w:szCs w:val="21"/>
              </w:rPr>
              <w:t>组长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日期：</w:t>
            </w:r>
          </w:p>
        </w:tc>
      </w:tr>
      <w:tr w:rsidR="00C8117F">
        <w:trPr>
          <w:trHeight w:val="146"/>
        </w:trPr>
        <w:tc>
          <w:tcPr>
            <w:tcW w:w="10598" w:type="dxa"/>
            <w:gridSpan w:val="8"/>
            <w:tcBorders>
              <w:bottom w:val="single" w:sz="12" w:space="0" w:color="auto"/>
            </w:tcBorders>
          </w:tcPr>
          <w:p w:rsidR="00C8117F" w:rsidRDefault="00C8117F" w:rsidP="00C8117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注：</w:t>
            </w: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、初审组长在审核部门一栏填写体系覆盖的所有部门名称，并将监审建议的审核部门划“Ο”；</w:t>
            </w:r>
          </w:p>
          <w:p w:rsidR="00C8117F" w:rsidRDefault="00C8117F" w:rsidP="00C8117F">
            <w:pPr>
              <w:ind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、对已实施审核的部门，请审核组长将“Ο”涂黑；</w:t>
            </w:r>
          </w:p>
          <w:p w:rsidR="00C8117F" w:rsidRDefault="00C8117F" w:rsidP="00C8117F">
            <w:pPr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、两次监督应覆盖组织的所有部门。</w:t>
            </w:r>
          </w:p>
        </w:tc>
      </w:tr>
    </w:tbl>
    <w:p w:rsidR="00CD5BB0" w:rsidRDefault="00CD5BB0">
      <w:pPr>
        <w:spacing w:line="240" w:lineRule="atLeast"/>
        <w:rPr>
          <w:rFonts w:ascii="宋体" w:hAnsi="宋体"/>
          <w:szCs w:val="21"/>
        </w:rPr>
      </w:pPr>
    </w:p>
    <w:tbl>
      <w:tblPr>
        <w:tblW w:w="10632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632"/>
      </w:tblGrid>
      <w:tr w:rsidR="00CD5BB0">
        <w:trPr>
          <w:trHeight w:val="758"/>
        </w:trPr>
        <w:tc>
          <w:tcPr>
            <w:tcW w:w="10632" w:type="dxa"/>
            <w:tcBorders>
              <w:top w:val="single" w:sz="12" w:space="0" w:color="000000"/>
            </w:tcBorders>
            <w:vAlign w:val="center"/>
          </w:tcPr>
          <w:p w:rsidR="00CD5BB0" w:rsidRDefault="00722D1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提醒下次审核关注</w:t>
            </w:r>
          </w:p>
        </w:tc>
      </w:tr>
      <w:tr w:rsidR="00CD5BB0">
        <w:trPr>
          <w:trHeight w:val="360"/>
        </w:trPr>
        <w:tc>
          <w:tcPr>
            <w:tcW w:w="10632" w:type="dxa"/>
            <w:vAlign w:val="center"/>
          </w:tcPr>
          <w:p w:rsidR="00CD5BB0" w:rsidRDefault="00722D1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初次审核</w:t>
            </w:r>
          </w:p>
        </w:tc>
      </w:tr>
      <w:tr w:rsidR="00CD5BB0">
        <w:trPr>
          <w:trHeight w:val="1905"/>
        </w:trPr>
        <w:tc>
          <w:tcPr>
            <w:tcW w:w="10632" w:type="dxa"/>
          </w:tcPr>
          <w:p w:rsidR="00CD5BB0" w:rsidRDefault="00722D1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本次审核不符合报告涉及的部门及条款：</w:t>
            </w:r>
          </w:p>
          <w:p w:rsidR="00CD5BB0" w:rsidRDefault="00CD5BB0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tabs>
                <w:tab w:val="left" w:pos="2552"/>
              </w:tabs>
              <w:spacing w:line="360" w:lineRule="exact"/>
              <w:ind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</w:t>
            </w:r>
          </w:p>
          <w:p w:rsidR="00CD5BB0" w:rsidRDefault="00722D13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下次审核需重点关注的过程及要素：</w:t>
            </w:r>
          </w:p>
          <w:p w:rsidR="00CD5BB0" w:rsidRDefault="00CD5BB0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审核组长：冷校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日期</w:t>
            </w:r>
            <w:r>
              <w:rPr>
                <w:rFonts w:ascii="宋体" w:hAnsi="宋体" w:cs="宋体" w:hint="eastAsia"/>
                <w:kern w:val="0"/>
                <w:szCs w:val="21"/>
              </w:rPr>
              <w:t>:2024.8.29</w:t>
            </w:r>
          </w:p>
        </w:tc>
      </w:tr>
      <w:tr w:rsidR="00CD5BB0">
        <w:trPr>
          <w:trHeight w:val="406"/>
        </w:trPr>
        <w:tc>
          <w:tcPr>
            <w:tcW w:w="10632" w:type="dxa"/>
            <w:vAlign w:val="center"/>
          </w:tcPr>
          <w:p w:rsidR="00CD5BB0" w:rsidRDefault="00722D1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第一次监督审核</w:t>
            </w:r>
          </w:p>
        </w:tc>
      </w:tr>
      <w:tr w:rsidR="00CD5BB0">
        <w:trPr>
          <w:trHeight w:val="632"/>
        </w:trPr>
        <w:tc>
          <w:tcPr>
            <w:tcW w:w="10632" w:type="dxa"/>
          </w:tcPr>
          <w:p w:rsidR="00CD5BB0" w:rsidRDefault="00722D13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本次审核不符合报告涉及的部门及条款：</w:t>
            </w:r>
          </w:p>
          <w:p w:rsidR="00CD5BB0" w:rsidRDefault="00CD5BB0">
            <w:pPr>
              <w:rPr>
                <w:rFonts w:ascii="宋体" w:hAnsi="宋体" w:cs="宋体"/>
                <w:kern w:val="0"/>
                <w:szCs w:val="21"/>
              </w:rPr>
            </w:pPr>
          </w:p>
          <w:p w:rsidR="00CD5BB0" w:rsidRDefault="00722D1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下次审核需重点关注的过程及要素：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:rsidR="00CD5BB0" w:rsidRDefault="00CD5BB0">
            <w:pPr>
              <w:widowControl/>
              <w:ind w:firstLine="210"/>
              <w:rPr>
                <w:rFonts w:ascii="宋体" w:hAnsi="宋体" w:cs="宋体"/>
                <w:kern w:val="0"/>
                <w:szCs w:val="21"/>
              </w:rPr>
            </w:pPr>
          </w:p>
          <w:p w:rsidR="00CD5BB0" w:rsidRDefault="00722D13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审核组长：日期：</w:t>
            </w:r>
          </w:p>
        </w:tc>
      </w:tr>
      <w:tr w:rsidR="00CD5BB0">
        <w:trPr>
          <w:trHeight w:val="517"/>
        </w:trPr>
        <w:tc>
          <w:tcPr>
            <w:tcW w:w="10632" w:type="dxa"/>
            <w:vAlign w:val="center"/>
          </w:tcPr>
          <w:p w:rsidR="00CD5BB0" w:rsidRDefault="00722D1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第二次监督审核</w:t>
            </w:r>
          </w:p>
        </w:tc>
      </w:tr>
      <w:tr w:rsidR="00CD5BB0">
        <w:trPr>
          <w:trHeight w:val="1422"/>
        </w:trPr>
        <w:tc>
          <w:tcPr>
            <w:tcW w:w="10632" w:type="dxa"/>
          </w:tcPr>
          <w:p w:rsidR="00CD5BB0" w:rsidRDefault="00722D13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本次审核不符合报告涉及的部门及条款：</w:t>
            </w:r>
          </w:p>
          <w:p w:rsidR="00CD5BB0" w:rsidRDefault="00CD5BB0">
            <w:pPr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下次审核需重点关注的过程及要素：</w:t>
            </w:r>
          </w:p>
          <w:p w:rsidR="00CD5BB0" w:rsidRDefault="00CD5BB0">
            <w:pPr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审核组长：日期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CD5BB0" w:rsidRDefault="00CD5BB0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D5BB0">
        <w:trPr>
          <w:trHeight w:val="285"/>
        </w:trPr>
        <w:tc>
          <w:tcPr>
            <w:tcW w:w="10632" w:type="dxa"/>
          </w:tcPr>
          <w:p w:rsidR="00CD5BB0" w:rsidRDefault="00722D13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第三次监督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非例行审核</w:t>
            </w:r>
          </w:p>
        </w:tc>
      </w:tr>
      <w:tr w:rsidR="00CD5BB0">
        <w:trPr>
          <w:trHeight w:val="345"/>
        </w:trPr>
        <w:tc>
          <w:tcPr>
            <w:tcW w:w="10632" w:type="dxa"/>
            <w:tcBorders>
              <w:bottom w:val="single" w:sz="12" w:space="0" w:color="auto"/>
            </w:tcBorders>
          </w:tcPr>
          <w:p w:rsidR="00CD5BB0" w:rsidRDefault="00722D13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本次审核不符合报告涉及的部门及条款：</w:t>
            </w:r>
          </w:p>
          <w:p w:rsidR="00CD5BB0" w:rsidRDefault="00CD5BB0">
            <w:pPr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下次审核需重点关注的过程及要素：</w:t>
            </w:r>
          </w:p>
          <w:p w:rsidR="00CD5BB0" w:rsidRDefault="00CD5BB0">
            <w:pPr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审核组长：日期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CD5BB0" w:rsidRDefault="00CD5BB0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D5BB0">
        <w:trPr>
          <w:trHeight w:val="345"/>
        </w:trPr>
        <w:tc>
          <w:tcPr>
            <w:tcW w:w="10632" w:type="dxa"/>
            <w:tcBorders>
              <w:bottom w:val="single" w:sz="12" w:space="0" w:color="auto"/>
            </w:tcBorders>
          </w:tcPr>
          <w:p w:rsidR="00CD5BB0" w:rsidRDefault="00722D13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说明：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、此表传递的关注信息，务必在下次审核时实施审核；</w:t>
            </w:r>
          </w:p>
          <w:p w:rsidR="00CD5BB0" w:rsidRDefault="00722D13">
            <w:pPr>
              <w:widowControl/>
              <w:ind w:firstLine="54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、上次审核开出的不符合报告及改进的建议（见审核报告），均应作为本次审核关注点。</w:t>
            </w:r>
          </w:p>
        </w:tc>
      </w:tr>
      <w:tr w:rsidR="00CD5BB0">
        <w:trPr>
          <w:trHeight w:val="899"/>
        </w:trPr>
        <w:tc>
          <w:tcPr>
            <w:tcW w:w="10632" w:type="dxa"/>
            <w:tcBorders>
              <w:top w:val="single" w:sz="12" w:space="0" w:color="auto"/>
            </w:tcBorders>
            <w:vAlign w:val="center"/>
          </w:tcPr>
          <w:p w:rsidR="00CD5BB0" w:rsidRDefault="00722D1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对受审核方在认证周期内的业绩评价（再认证）</w:t>
            </w:r>
          </w:p>
        </w:tc>
      </w:tr>
      <w:tr w:rsidR="00CD5BB0">
        <w:trPr>
          <w:trHeight w:val="2713"/>
        </w:trPr>
        <w:tc>
          <w:tcPr>
            <w:tcW w:w="10632" w:type="dxa"/>
            <w:vAlign w:val="center"/>
          </w:tcPr>
          <w:p w:rsidR="00CD5BB0" w:rsidRDefault="00722D13">
            <w:pPr>
              <w:spacing w:before="163" w:after="163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整体业绩评价：</w:t>
            </w:r>
          </w:p>
          <w:p w:rsidR="00CD5BB0" w:rsidRDefault="00722D13">
            <w:pPr>
              <w:spacing w:before="163" w:after="163" w:line="276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）认证周期内</w:t>
            </w:r>
            <w:r>
              <w:rPr>
                <w:rFonts w:ascii="宋体" w:hAnsi="宋体" w:hint="eastAsia"/>
                <w:szCs w:val="21"/>
              </w:rPr>
              <w:t>组织名称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cs="宋体" w:hint="eastAsia"/>
                <w:kern w:val="0"/>
                <w:szCs w:val="21"/>
              </w:rPr>
              <w:t>组织结构</w:t>
            </w:r>
            <w:r>
              <w:rPr>
                <w:rFonts w:ascii="宋体" w:hAnsi="宋体" w:cs="宋体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最高管理者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管理体系文件化信息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地址或分支地址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法律地位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所有权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经营状况等变更情况概述：</w:t>
            </w:r>
          </w:p>
          <w:p w:rsidR="00CD5BB0" w:rsidRDefault="00CD5BB0">
            <w:pPr>
              <w:spacing w:before="163" w:after="163" w:line="276" w:lineRule="auto"/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spacing w:before="163" w:after="163" w:line="276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）认证周期内</w:t>
            </w:r>
            <w:r>
              <w:rPr>
                <w:rFonts w:ascii="宋体" w:hAnsi="宋体" w:hint="eastAsia"/>
                <w:szCs w:val="21"/>
              </w:rPr>
              <w:t>发生重大质量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环境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职业健康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食品安全问题及重大客户和相关方投诉情况，以及</w:t>
            </w:r>
            <w:r>
              <w:rPr>
                <w:rFonts w:ascii="宋体" w:hAnsi="宋体" w:cs="宋体" w:hint="eastAsia"/>
                <w:kern w:val="0"/>
                <w:szCs w:val="21"/>
              </w:rPr>
              <w:t>纠正措施执行情况</w:t>
            </w:r>
            <w:r>
              <w:rPr>
                <w:rFonts w:ascii="宋体" w:hAnsi="宋体" w:hint="eastAsia"/>
                <w:szCs w:val="21"/>
              </w:rPr>
              <w:t>概述：</w:t>
            </w:r>
          </w:p>
          <w:p w:rsidR="00CD5BB0" w:rsidRDefault="00CD5BB0">
            <w:pPr>
              <w:spacing w:before="163" w:after="163" w:line="276" w:lineRule="auto"/>
              <w:rPr>
                <w:rFonts w:ascii="宋体" w:hAnsi="宋体"/>
                <w:kern w:val="0"/>
                <w:szCs w:val="21"/>
              </w:rPr>
            </w:pPr>
          </w:p>
          <w:p w:rsidR="00CD5BB0" w:rsidRDefault="00CD5BB0">
            <w:pPr>
              <w:spacing w:before="163" w:after="163" w:line="276" w:lineRule="auto"/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spacing w:before="163" w:after="163" w:line="276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lastRenderedPageBreak/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）对管理体系有效性及能否持续满足认证标准的评价意见：</w:t>
            </w:r>
          </w:p>
          <w:p w:rsidR="00CD5BB0" w:rsidRDefault="00CD5BB0">
            <w:pPr>
              <w:spacing w:before="163" w:after="163" w:line="276" w:lineRule="auto"/>
              <w:rPr>
                <w:rFonts w:ascii="宋体" w:hAnsi="宋体"/>
                <w:kern w:val="0"/>
                <w:szCs w:val="21"/>
              </w:rPr>
            </w:pPr>
          </w:p>
          <w:p w:rsidR="00CD5BB0" w:rsidRDefault="00722D13">
            <w:pPr>
              <w:spacing w:before="163" w:after="163" w:line="276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）本次再认证时应</w:t>
            </w:r>
            <w:r>
              <w:rPr>
                <w:rFonts w:ascii="宋体" w:hAnsi="宋体" w:hint="eastAsia"/>
                <w:szCs w:val="21"/>
              </w:rPr>
              <w:t>对下列内容、部门（过程）和标准要求予以充分关注：</w:t>
            </w:r>
          </w:p>
          <w:p w:rsidR="00CD5BB0" w:rsidRDefault="00722D13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、管理体系改进方面：</w:t>
            </w:r>
          </w:p>
          <w:p w:rsidR="00CD5BB0" w:rsidRDefault="00CD5BB0">
            <w:pPr>
              <w:spacing w:line="276" w:lineRule="auto"/>
              <w:rPr>
                <w:rFonts w:ascii="宋体" w:hAnsi="宋体"/>
                <w:szCs w:val="21"/>
              </w:rPr>
            </w:pPr>
          </w:p>
          <w:p w:rsidR="00CD5BB0" w:rsidRDefault="00722D13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、产品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服务改进方面</w:t>
            </w:r>
            <w:r>
              <w:rPr>
                <w:rFonts w:ascii="宋体" w:hAnsi="宋体" w:hint="eastAsia"/>
                <w:szCs w:val="21"/>
              </w:rPr>
              <w:t>:</w:t>
            </w:r>
          </w:p>
          <w:p w:rsidR="00CD5BB0" w:rsidRDefault="00CD5BB0">
            <w:pPr>
              <w:spacing w:line="276" w:lineRule="auto"/>
              <w:rPr>
                <w:rFonts w:ascii="宋体" w:hAnsi="宋体"/>
                <w:szCs w:val="21"/>
              </w:rPr>
            </w:pPr>
          </w:p>
          <w:p w:rsidR="00CD5BB0" w:rsidRDefault="00722D13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、资源改进方面</w:t>
            </w:r>
            <w:r>
              <w:rPr>
                <w:rFonts w:ascii="宋体" w:hAnsi="宋体" w:hint="eastAsia"/>
                <w:szCs w:val="21"/>
              </w:rPr>
              <w:t>:</w:t>
            </w:r>
          </w:p>
          <w:p w:rsidR="00CD5BB0" w:rsidRDefault="00CD5BB0">
            <w:pPr>
              <w:spacing w:line="276" w:lineRule="auto"/>
              <w:rPr>
                <w:rFonts w:ascii="宋体" w:hAnsi="宋体"/>
                <w:szCs w:val="21"/>
              </w:rPr>
            </w:pPr>
          </w:p>
          <w:p w:rsidR="00CD5BB0" w:rsidRDefault="00722D13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、其他改进方面</w:t>
            </w:r>
            <w:r>
              <w:rPr>
                <w:rFonts w:ascii="宋体" w:hAnsi="宋体" w:hint="eastAsia"/>
                <w:szCs w:val="21"/>
              </w:rPr>
              <w:t xml:space="preserve">: </w:t>
            </w:r>
          </w:p>
          <w:p w:rsidR="00CD5BB0" w:rsidRDefault="00722D13">
            <w:pPr>
              <w:widowControl/>
              <w:wordWrap w:val="0"/>
              <w:spacing w:line="276" w:lineRule="auto"/>
              <w:ind w:firstLine="105"/>
              <w:jc w:val="righ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审核组长：日期：</w:t>
            </w:r>
          </w:p>
        </w:tc>
      </w:tr>
      <w:tr w:rsidR="00CD5BB0">
        <w:trPr>
          <w:trHeight w:val="348"/>
        </w:trPr>
        <w:tc>
          <w:tcPr>
            <w:tcW w:w="10632" w:type="dxa"/>
            <w:tcBorders>
              <w:bottom w:val="single" w:sz="12" w:space="0" w:color="000000"/>
            </w:tcBorders>
            <w:vAlign w:val="center"/>
          </w:tcPr>
          <w:p w:rsidR="00CD5BB0" w:rsidRDefault="00722D13">
            <w:pPr>
              <w:spacing w:before="163" w:after="163"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说明：再认证业绩评价内容由审核组长负责评价，评价结果传递至</w:t>
            </w:r>
            <w:r>
              <w:rPr>
                <w:rFonts w:ascii="宋体" w:hAnsi="宋体" w:hint="eastAsia"/>
                <w:sz w:val="18"/>
                <w:szCs w:val="18"/>
              </w:rPr>
              <w:t>ISC</w:t>
            </w:r>
            <w:r>
              <w:rPr>
                <w:rFonts w:ascii="宋体" w:hAnsi="宋体" w:hint="eastAsia"/>
                <w:sz w:val="18"/>
                <w:szCs w:val="18"/>
              </w:rPr>
              <w:t>审核方案策划人员用于方案策划。</w:t>
            </w:r>
          </w:p>
        </w:tc>
      </w:tr>
    </w:tbl>
    <w:p w:rsidR="00CD5BB0" w:rsidRDefault="00CD5BB0">
      <w:pPr>
        <w:tabs>
          <w:tab w:val="left" w:pos="3295"/>
          <w:tab w:val="center" w:pos="5162"/>
          <w:tab w:val="left" w:pos="8820"/>
        </w:tabs>
        <w:jc w:val="left"/>
        <w:rPr>
          <w:b/>
          <w:sz w:val="32"/>
          <w:szCs w:val="32"/>
        </w:rPr>
      </w:pPr>
    </w:p>
    <w:p w:rsidR="00CD5BB0" w:rsidRDefault="00CD5BB0">
      <w:pPr>
        <w:tabs>
          <w:tab w:val="left" w:pos="3295"/>
          <w:tab w:val="center" w:pos="5162"/>
          <w:tab w:val="left" w:pos="8820"/>
        </w:tabs>
        <w:jc w:val="left"/>
        <w:rPr>
          <w:b/>
          <w:sz w:val="32"/>
          <w:szCs w:val="32"/>
        </w:rPr>
      </w:pPr>
    </w:p>
    <w:p w:rsidR="00CD5BB0" w:rsidRDefault="00CD5BB0">
      <w:pPr>
        <w:tabs>
          <w:tab w:val="left" w:pos="3295"/>
          <w:tab w:val="center" w:pos="5162"/>
          <w:tab w:val="left" w:pos="8820"/>
        </w:tabs>
        <w:jc w:val="left"/>
        <w:rPr>
          <w:b/>
          <w:sz w:val="32"/>
          <w:szCs w:val="32"/>
        </w:rPr>
      </w:pPr>
    </w:p>
    <w:p w:rsidR="00CD5BB0" w:rsidRDefault="00CD5BB0">
      <w:pPr>
        <w:tabs>
          <w:tab w:val="left" w:pos="3295"/>
          <w:tab w:val="center" w:pos="5162"/>
          <w:tab w:val="left" w:pos="8820"/>
        </w:tabs>
        <w:jc w:val="left"/>
        <w:rPr>
          <w:b/>
          <w:sz w:val="32"/>
          <w:szCs w:val="32"/>
        </w:rPr>
      </w:pPr>
    </w:p>
    <w:p w:rsidR="00CD5BB0" w:rsidRDefault="00722D13">
      <w:pPr>
        <w:tabs>
          <w:tab w:val="left" w:pos="3295"/>
          <w:tab w:val="center" w:pos="5162"/>
          <w:tab w:val="left" w:pos="8820"/>
        </w:tabs>
        <w:jc w:val="left"/>
        <w:rPr>
          <w:bCs/>
          <w:sz w:val="24"/>
        </w:rPr>
      </w:pPr>
      <w:r>
        <w:rPr>
          <w:rFonts w:hint="eastAsia"/>
          <w:bCs/>
          <w:sz w:val="24"/>
        </w:rPr>
        <w:tab/>
      </w:r>
    </w:p>
    <w:p w:rsidR="00CD5BB0" w:rsidRDefault="00CD5BB0">
      <w:pPr>
        <w:pStyle w:val="a0"/>
        <w:ind w:firstLine="480"/>
        <w:rPr>
          <w:bCs/>
          <w:sz w:val="24"/>
        </w:rPr>
      </w:pPr>
    </w:p>
    <w:p w:rsidR="00CD5BB0" w:rsidRDefault="00CD5BB0">
      <w:pPr>
        <w:pStyle w:val="a0"/>
        <w:ind w:firstLine="480"/>
        <w:rPr>
          <w:bCs/>
          <w:sz w:val="24"/>
        </w:rPr>
      </w:pPr>
    </w:p>
    <w:p w:rsidR="00CD5BB0" w:rsidRDefault="00CD5BB0">
      <w:pPr>
        <w:pStyle w:val="a0"/>
        <w:ind w:firstLineChars="0" w:firstLine="0"/>
        <w:rPr>
          <w:bCs/>
          <w:sz w:val="24"/>
        </w:rPr>
      </w:pPr>
    </w:p>
    <w:sectPr w:rsidR="00CD5BB0" w:rsidSect="00C46D0C">
      <w:headerReference w:type="default" r:id="rId7"/>
      <w:footerReference w:type="default" r:id="rId8"/>
      <w:pgSz w:w="11906" w:h="16838"/>
      <w:pgMar w:top="720" w:right="720" w:bottom="720" w:left="720" w:header="680" w:footer="42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D13" w:rsidRDefault="00722D13">
      <w:r>
        <w:separator/>
      </w:r>
    </w:p>
  </w:endnote>
  <w:endnote w:type="continuationSeparator" w:id="1">
    <w:p w:rsidR="00722D13" w:rsidRDefault="00722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BB0" w:rsidRDefault="00C46D0C">
    <w:pPr>
      <w:pStyle w:val="a5"/>
      <w:jc w:val="center"/>
    </w:pPr>
    <w:r>
      <w:fldChar w:fldCharType="begin"/>
    </w:r>
    <w:r w:rsidR="00722D13">
      <w:instrText>PAGE   \* MERGEFORMAT</w:instrText>
    </w:r>
    <w:r>
      <w:fldChar w:fldCharType="separate"/>
    </w:r>
    <w:r w:rsidR="006F29D6" w:rsidRPr="006F29D6">
      <w:rPr>
        <w:noProof/>
        <w:lang w:val="zh-CN"/>
      </w:rPr>
      <w:t>1</w:t>
    </w:r>
    <w:r>
      <w:fldChar w:fldCharType="end"/>
    </w:r>
  </w:p>
  <w:p w:rsidR="00CD5BB0" w:rsidRDefault="00CD5BB0">
    <w:pPr>
      <w:pStyle w:val="a5"/>
      <w:ind w:firstLine="540"/>
      <w:rPr>
        <w:b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D13" w:rsidRDefault="00722D13">
      <w:r>
        <w:separator/>
      </w:r>
    </w:p>
  </w:footnote>
  <w:footnote w:type="continuationSeparator" w:id="1">
    <w:p w:rsidR="00722D13" w:rsidRDefault="00722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BB0" w:rsidRDefault="00C46D0C">
    <w:pPr>
      <w:tabs>
        <w:tab w:val="left" w:pos="5610"/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  <w:jc w:val="left"/>
      <w:rPr>
        <w:rFonts w:ascii="宋体" w:hAnsi="Courier New"/>
        <w:sz w:val="18"/>
        <w:szCs w:val="18"/>
      </w:rPr>
    </w:pPr>
    <w:bookmarkStart w:id="2" w:name="_Hlk131525789"/>
    <w:bookmarkStart w:id="3" w:name="_Hlk131525196"/>
    <w:bookmarkStart w:id="4" w:name="_Hlk131525788"/>
    <w:bookmarkStart w:id="5" w:name="_Hlk131525289"/>
    <w:bookmarkStart w:id="6" w:name="_Hlk131525290"/>
    <w:bookmarkStart w:id="7" w:name="_Hlk131525195"/>
    <w:bookmarkStart w:id="8" w:name="_Hlk131525850"/>
    <w:bookmarkStart w:id="9" w:name="_Hlk131525851"/>
    <w:r>
      <w:rPr>
        <w:rFonts w:ascii="宋体" w:hAnsi="Courier New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s3073" type="#_x0000_t75" alt="新LOGO.png" style="position:absolute;left:0;text-align:left;margin-left:-1.1pt;margin-top:-6.3pt;width:37.95pt;height:38.2pt;z-index:251659264">
          <v:imagedata r:id="rId1" o:title="新LOGO"/>
          <w10:wrap type="topAndBottom"/>
        </v:shape>
      </w:pict>
    </w:r>
    <w:r w:rsidR="00722D13">
      <w:rPr>
        <w:rFonts w:ascii="宋体" w:hAnsi="Courier New"/>
        <w:sz w:val="18"/>
        <w:szCs w:val="18"/>
      </w:rPr>
      <w:t>北京国标联合认证有限公司</w:t>
    </w:r>
    <w:r w:rsidR="00722D13">
      <w:rPr>
        <w:rFonts w:ascii="宋体" w:hAnsi="Courier New"/>
        <w:sz w:val="18"/>
        <w:szCs w:val="18"/>
      </w:rPr>
      <w:tab/>
    </w:r>
    <w:r w:rsidR="00722D13">
      <w:rPr>
        <w:rFonts w:ascii="宋体" w:hAnsi="Courier New"/>
        <w:sz w:val="18"/>
        <w:szCs w:val="18"/>
      </w:rPr>
      <w:tab/>
    </w:r>
    <w:r w:rsidR="00722D13">
      <w:rPr>
        <w:rFonts w:ascii="宋体" w:hAnsi="Courier New"/>
        <w:sz w:val="18"/>
        <w:szCs w:val="18"/>
      </w:rPr>
      <w:tab/>
    </w:r>
    <w:r w:rsidR="00722D13">
      <w:rPr>
        <w:rFonts w:ascii="宋体" w:hAnsi="Courier New"/>
        <w:sz w:val="18"/>
        <w:szCs w:val="18"/>
      </w:rPr>
      <w:tab/>
    </w:r>
  </w:p>
  <w:p w:rsidR="00CD5BB0" w:rsidRDefault="00722D13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4" w:firstLine="799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bookmarkEnd w:id="2"/>
    <w:bookmarkEnd w:id="3"/>
    <w:bookmarkEnd w:id="4"/>
    <w:bookmarkEnd w:id="5"/>
    <w:bookmarkEnd w:id="6"/>
    <w:bookmarkEnd w:id="7"/>
    <w:bookmarkEnd w:id="8"/>
    <w:bookmarkEnd w:id="9"/>
    <w:r w:rsidR="006F29D6">
      <w:rPr>
        <w:rFonts w:ascii="宋体" w:hAnsi="Courier New" w:hint="eastAsia"/>
        <w:w w:val="90"/>
        <w:sz w:val="18"/>
        <w:szCs w:val="18"/>
      </w:rPr>
      <w:t xml:space="preserve">                                 </w:t>
    </w:r>
    <w:r w:rsidR="006F29D6" w:rsidRPr="00CD623F">
      <w:rPr>
        <w:rFonts w:ascii="宋体" w:hAnsi="宋体"/>
        <w:szCs w:val="21"/>
      </w:rPr>
      <w:t>ISC-R01-0</w:t>
    </w:r>
    <w:r w:rsidR="006F29D6">
      <w:rPr>
        <w:rFonts w:ascii="宋体" w:hAnsi="宋体" w:hint="eastAsia"/>
        <w:szCs w:val="21"/>
      </w:rPr>
      <w:t>9 A/0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jgzODg4Yzk2ODM5Njc4OWE2NjI5MDM5NzEwZDllYjAifQ=="/>
  </w:docVars>
  <w:rsids>
    <w:rsidRoot w:val="00CD5BB0"/>
    <w:rsid w:val="0054329A"/>
    <w:rsid w:val="006F29D6"/>
    <w:rsid w:val="00722D13"/>
    <w:rsid w:val="00C46D0C"/>
    <w:rsid w:val="00C8117F"/>
    <w:rsid w:val="00CD5BB0"/>
    <w:rsid w:val="00F80788"/>
    <w:rsid w:val="1C3F613A"/>
    <w:rsid w:val="24C34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semiHidden="0" w:unhideWhenUsed="0" w:qFormat="1"/>
    <w:lsdException w:name="header" w:semiHidden="0" w:uiPriority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46D0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qFormat/>
    <w:rsid w:val="00C46D0C"/>
    <w:pPr>
      <w:ind w:firstLineChars="200" w:firstLine="420"/>
    </w:pPr>
    <w:rPr>
      <w:rFonts w:ascii="Tms Rmn" w:hAnsi="Tms Rmn"/>
    </w:rPr>
  </w:style>
  <w:style w:type="paragraph" w:styleId="a4">
    <w:name w:val="Balloon Text"/>
    <w:basedOn w:val="a"/>
    <w:link w:val="Char"/>
    <w:uiPriority w:val="99"/>
    <w:semiHidden/>
    <w:qFormat/>
    <w:rsid w:val="00C46D0C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C46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C46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uiPriority w:val="99"/>
    <w:qFormat/>
    <w:rsid w:val="00C46D0C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qFormat/>
    <w:rsid w:val="00C46D0C"/>
    <w:rPr>
      <w:rFonts w:cs="Times New Roman"/>
    </w:rPr>
  </w:style>
  <w:style w:type="character" w:customStyle="1" w:styleId="Char">
    <w:name w:val="批注框文本 Char"/>
    <w:link w:val="a4"/>
    <w:uiPriority w:val="99"/>
    <w:semiHidden/>
    <w:qFormat/>
    <w:locked/>
    <w:rsid w:val="00C46D0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5"/>
    <w:uiPriority w:val="99"/>
    <w:qFormat/>
    <w:locked/>
    <w:rsid w:val="00C46D0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6"/>
    <w:uiPriority w:val="99"/>
    <w:qFormat/>
    <w:locked/>
    <w:rsid w:val="00C46D0C"/>
    <w:rPr>
      <w:rFonts w:ascii="Times New Roman" w:eastAsia="宋体" w:hAnsi="Times New Roman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qFormat/>
    <w:rsid w:val="00C46D0C"/>
    <w:pPr>
      <w:ind w:firstLineChars="200" w:firstLine="420"/>
    </w:pPr>
  </w:style>
  <w:style w:type="character" w:customStyle="1" w:styleId="CharChar1">
    <w:name w:val="Char Char1"/>
    <w:qFormat/>
    <w:locked/>
    <w:rsid w:val="00C46D0C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196</Words>
  <Characters>1118</Characters>
  <Application>Microsoft Office Word</Application>
  <DocSecurity>0</DocSecurity>
  <Lines>9</Lines>
  <Paragraphs>2</Paragraphs>
  <ScaleCrop>false</ScaleCrop>
  <Company>微软中国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审核方案策划表</dc:title>
  <dc:creator>微软用户</dc:creator>
  <cp:lastModifiedBy>User</cp:lastModifiedBy>
  <cp:revision>45</cp:revision>
  <cp:lastPrinted>2015-12-21T05:08:00Z</cp:lastPrinted>
  <dcterms:created xsi:type="dcterms:W3CDTF">2019-03-19T00:44:00Z</dcterms:created>
  <dcterms:modified xsi:type="dcterms:W3CDTF">2024-09-19T01:12:00Z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1C7F1E5BEA5D4698BE3EAD605E5EABCF</vt:lpwstr>
  </property>
  <property fmtid="{D5CDD505-2E9C-101B-9397-08002B2CF9AE}" pid="3" name="KSOProductBuildVer">
    <vt:lpwstr>2052-12.1.0.17857</vt:lpwstr>
  </property>
</Properties>
</file>